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70" w:rsidRPr="000068BB" w:rsidRDefault="00472970" w:rsidP="00263D1A">
      <w:pPr>
        <w:tabs>
          <w:tab w:val="left" w:pos="10360"/>
        </w:tabs>
        <w:rPr>
          <w:sz w:val="18"/>
          <w:szCs w:val="18"/>
        </w:rPr>
      </w:pPr>
    </w:p>
    <w:p w:rsidR="000068BB" w:rsidRDefault="000068BB" w:rsidP="000068BB">
      <w:pPr>
        <w:jc w:val="center"/>
        <w:rPr>
          <w:rFonts w:ascii="Calibri" w:hAnsi="Calibri"/>
          <w:b/>
          <w:sz w:val="72"/>
          <w:szCs w:val="72"/>
        </w:rPr>
      </w:pPr>
      <w:r w:rsidRPr="000068BB">
        <w:rPr>
          <w:rFonts w:ascii="Calibri" w:hAnsi="Calibri"/>
          <w:b/>
          <w:sz w:val="72"/>
          <w:szCs w:val="72"/>
        </w:rPr>
        <w:t>VIVRE SON ADOLESCENCE</w:t>
      </w:r>
    </w:p>
    <w:p w:rsidR="000068BB" w:rsidRPr="00263D1A" w:rsidRDefault="00263D1A" w:rsidP="00263D1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eastAsia="fr-FR"/>
        </w:rPr>
        <w:drawing>
          <wp:inline distT="0" distB="0" distL="0" distR="0">
            <wp:extent cx="4200525" cy="2800350"/>
            <wp:effectExtent l="19050" t="0" r="9525" b="0"/>
            <wp:docPr id="3" name="Image 2" descr="IMG_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8BB" w:rsidRPr="00DC17BE" w:rsidRDefault="00DC17BE" w:rsidP="00DC17BE">
      <w:pPr>
        <w:tabs>
          <w:tab w:val="left" w:pos="10840"/>
        </w:tabs>
        <w:rPr>
          <w:b/>
          <w:sz w:val="28"/>
          <w:szCs w:val="28"/>
        </w:rPr>
      </w:pPr>
      <w:r w:rsidRPr="00DC17BE">
        <w:rPr>
          <w:b/>
          <w:sz w:val="28"/>
          <w:szCs w:val="28"/>
        </w:rPr>
        <w:tab/>
      </w:r>
    </w:p>
    <w:p w:rsidR="00472970" w:rsidRDefault="000068BB" w:rsidP="00472970">
      <w:pPr>
        <w:jc w:val="center"/>
        <w:rPr>
          <w:b/>
          <w:i/>
          <w:sz w:val="44"/>
          <w:szCs w:val="44"/>
          <w:u w:val="single"/>
        </w:rPr>
      </w:pPr>
      <w:r w:rsidRPr="00DC17BE">
        <w:rPr>
          <w:b/>
          <w:i/>
          <w:sz w:val="44"/>
          <w:szCs w:val="44"/>
          <w:u w:val="single"/>
        </w:rPr>
        <w:t>DU STRESS A LA CONQUÊTE DE SOI PAR 2 APPROCHES DE SOIN</w:t>
      </w:r>
    </w:p>
    <w:p w:rsidR="00472970" w:rsidRPr="00472970" w:rsidRDefault="00472970" w:rsidP="00472970">
      <w:pPr>
        <w:jc w:val="center"/>
        <w:rPr>
          <w:b/>
          <w:i/>
          <w:sz w:val="44"/>
          <w:szCs w:val="44"/>
          <w:u w:val="single"/>
        </w:rPr>
      </w:pPr>
    </w:p>
    <w:p w:rsidR="00263D1A" w:rsidRDefault="00263D1A" w:rsidP="00263D1A">
      <w:pPr>
        <w:rPr>
          <w:rFonts w:ascii="Arial" w:hAnsi="Arial" w:cs="Arial"/>
          <w:b/>
          <w:color w:val="76923C" w:themeColor="accent3" w:themeShade="BF"/>
          <w:sz w:val="44"/>
          <w:szCs w:val="44"/>
        </w:rPr>
      </w:pPr>
      <w:r>
        <w:rPr>
          <w:rFonts w:ascii="Arial Black" w:hAnsi="Arial Black"/>
          <w:b/>
          <w:color w:val="76923C" w:themeColor="accent3" w:themeShade="BF"/>
          <w:sz w:val="44"/>
          <w:szCs w:val="44"/>
        </w:rPr>
        <w:t>TAC</w:t>
      </w:r>
      <w:r w:rsidR="00DC17BE">
        <w:rPr>
          <w:rFonts w:ascii="Calibri" w:hAnsi="Calibri"/>
          <w:b/>
          <w:color w:val="76923C" w:themeColor="accent3" w:themeShade="BF"/>
          <w:sz w:val="44"/>
          <w:szCs w:val="44"/>
        </w:rPr>
        <w:t> :</w:t>
      </w:r>
      <w:r w:rsidR="00DC17BE">
        <w:rPr>
          <w:rFonts w:ascii="Calibri" w:hAnsi="Calibri"/>
          <w:b/>
          <w:sz w:val="44"/>
          <w:szCs w:val="44"/>
        </w:rPr>
        <w:t xml:space="preserve"> </w:t>
      </w:r>
      <w:r w:rsidR="00DC17BE">
        <w:rPr>
          <w:rFonts w:ascii="Arial" w:hAnsi="Arial" w:cs="Arial"/>
          <w:b/>
          <w:color w:val="76923C" w:themeColor="accent3" w:themeShade="BF"/>
          <w:sz w:val="44"/>
          <w:szCs w:val="44"/>
        </w:rPr>
        <w:t>Thérapie</w:t>
      </w:r>
      <w:r w:rsidRPr="00263D1A">
        <w:rPr>
          <w:rFonts w:ascii="Arial" w:hAnsi="Arial" w:cs="Arial"/>
          <w:b/>
          <w:color w:val="76923C" w:themeColor="accent3" w:themeShade="BF"/>
          <w:sz w:val="44"/>
          <w:szCs w:val="44"/>
        </w:rPr>
        <w:t xml:space="preserve"> avec le CHEVAL : EQUISOIN</w:t>
      </w:r>
    </w:p>
    <w:p w:rsidR="00263D1A" w:rsidRDefault="00263D1A" w:rsidP="00263D1A">
      <w:pPr>
        <w:rPr>
          <w:rFonts w:ascii="Arial" w:hAnsi="Arial" w:cs="Arial"/>
          <w:b/>
          <w:color w:val="76923C" w:themeColor="accent3" w:themeShade="BF"/>
          <w:sz w:val="44"/>
          <w:szCs w:val="44"/>
        </w:rPr>
      </w:pPr>
      <w:r>
        <w:rPr>
          <w:rFonts w:ascii="Arial" w:hAnsi="Arial" w:cs="Arial"/>
          <w:b/>
          <w:color w:val="76923C" w:themeColor="accent3" w:themeShade="BF"/>
          <w:sz w:val="44"/>
          <w:szCs w:val="44"/>
        </w:rPr>
        <w:t xml:space="preserve">                    Par : Amélie BRENAC</w:t>
      </w:r>
    </w:p>
    <w:p w:rsidR="00263D1A" w:rsidRDefault="00DC17BE" w:rsidP="00263D1A">
      <w:pPr>
        <w:rPr>
          <w:rFonts w:cs="Arial"/>
          <w:b/>
          <w:color w:val="76923C" w:themeColor="accent3" w:themeShade="BF"/>
          <w:sz w:val="44"/>
          <w:szCs w:val="44"/>
        </w:rPr>
      </w:pPr>
      <w:r>
        <w:rPr>
          <w:rFonts w:ascii="Arial Black" w:hAnsi="Arial Black" w:cs="Arial"/>
          <w:b/>
          <w:color w:val="76923C" w:themeColor="accent3" w:themeShade="BF"/>
          <w:sz w:val="44"/>
          <w:szCs w:val="44"/>
        </w:rPr>
        <w:t>TAC </w:t>
      </w:r>
      <w:r>
        <w:rPr>
          <w:rFonts w:ascii="Arial" w:hAnsi="Arial" w:cs="Arial"/>
          <w:b/>
          <w:color w:val="76923C" w:themeColor="accent3" w:themeShade="BF"/>
          <w:sz w:val="44"/>
          <w:szCs w:val="44"/>
        </w:rPr>
        <w:t>:</w:t>
      </w:r>
      <w:r w:rsidR="00263D1A">
        <w:rPr>
          <w:rFonts w:ascii="Arial Black" w:hAnsi="Arial Black" w:cs="Arial"/>
          <w:b/>
          <w:color w:val="76923C" w:themeColor="accent3" w:themeShade="BF"/>
          <w:sz w:val="44"/>
          <w:szCs w:val="44"/>
        </w:rPr>
        <w:t xml:space="preserve"> </w:t>
      </w:r>
      <w:r w:rsidR="00263D1A">
        <w:rPr>
          <w:rFonts w:ascii="Arial" w:hAnsi="Arial" w:cs="Arial"/>
          <w:b/>
          <w:color w:val="76923C" w:themeColor="accent3" w:themeShade="BF"/>
          <w:sz w:val="44"/>
          <w:szCs w:val="44"/>
        </w:rPr>
        <w:t xml:space="preserve">Technique d’activation de conscience </w:t>
      </w:r>
      <w:r w:rsidR="00263D1A">
        <w:rPr>
          <w:rFonts w:cs="Arial"/>
          <w:b/>
          <w:color w:val="76923C" w:themeColor="accent3" w:themeShade="BF"/>
          <w:sz w:val="44"/>
          <w:szCs w:val="44"/>
        </w:rPr>
        <w:t>(</w:t>
      </w:r>
      <w:r w:rsidR="00263D1A" w:rsidRPr="00F9701E">
        <w:rPr>
          <w:rFonts w:cs="Arial"/>
          <w:b/>
          <w:color w:val="76923C" w:themeColor="accent3" w:themeShade="BF"/>
          <w:sz w:val="48"/>
          <w:szCs w:val="48"/>
        </w:rPr>
        <w:t>hypnose</w:t>
      </w:r>
      <w:r w:rsidR="00263D1A">
        <w:rPr>
          <w:rFonts w:cs="Arial"/>
          <w:b/>
          <w:color w:val="76923C" w:themeColor="accent3" w:themeShade="BF"/>
          <w:sz w:val="44"/>
          <w:szCs w:val="44"/>
        </w:rPr>
        <w:t>)</w:t>
      </w:r>
    </w:p>
    <w:p w:rsidR="00472970" w:rsidRDefault="00263D1A" w:rsidP="00263D1A">
      <w:pPr>
        <w:rPr>
          <w:rFonts w:ascii="Arial" w:hAnsi="Arial" w:cs="Arial"/>
          <w:b/>
          <w:color w:val="76923C" w:themeColor="accent3" w:themeShade="BF"/>
          <w:sz w:val="44"/>
          <w:szCs w:val="44"/>
        </w:rPr>
      </w:pPr>
      <w:r>
        <w:rPr>
          <w:rFonts w:cs="Arial"/>
          <w:b/>
          <w:color w:val="76923C" w:themeColor="accent3" w:themeShade="BF"/>
          <w:sz w:val="44"/>
          <w:szCs w:val="44"/>
        </w:rPr>
        <w:t xml:space="preserve">                         </w:t>
      </w:r>
      <w:r>
        <w:rPr>
          <w:rFonts w:ascii="Arial" w:hAnsi="Arial" w:cs="Arial"/>
          <w:b/>
          <w:color w:val="76923C" w:themeColor="accent3" w:themeShade="BF"/>
          <w:sz w:val="44"/>
          <w:szCs w:val="44"/>
        </w:rPr>
        <w:t xml:space="preserve">Par : </w:t>
      </w:r>
      <w:r w:rsidR="00472970">
        <w:rPr>
          <w:rFonts w:ascii="Arial" w:hAnsi="Arial" w:cs="Arial"/>
          <w:b/>
          <w:color w:val="76923C" w:themeColor="accent3" w:themeShade="BF"/>
          <w:sz w:val="44"/>
          <w:szCs w:val="44"/>
        </w:rPr>
        <w:t>Florence ALARY</w:t>
      </w:r>
    </w:p>
    <w:p w:rsidR="00472970" w:rsidRDefault="00472970" w:rsidP="00263D1A">
      <w:pPr>
        <w:rPr>
          <w:rFonts w:ascii="Arial" w:hAnsi="Arial" w:cs="Arial"/>
          <w:b/>
          <w:color w:val="76923C" w:themeColor="accent3" w:themeShade="BF"/>
          <w:sz w:val="44"/>
          <w:szCs w:val="44"/>
        </w:rPr>
      </w:pPr>
    </w:p>
    <w:p w:rsidR="00263D1A" w:rsidRDefault="00263D1A" w:rsidP="00263D1A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Nous vous proposons un cycle de 3 cessions d’une</w:t>
      </w:r>
    </w:p>
    <w:p w:rsidR="00263D1A" w:rsidRDefault="00263D1A" w:rsidP="00263D1A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Journée les samedi</w:t>
      </w:r>
      <w:r w:rsidR="00C0610D">
        <w:rPr>
          <w:rFonts w:ascii="Arial" w:hAnsi="Arial" w:cs="Arial"/>
          <w:b/>
          <w:sz w:val="44"/>
          <w:szCs w:val="44"/>
        </w:rPr>
        <w:t>s</w:t>
      </w:r>
      <w:r>
        <w:rPr>
          <w:rFonts w:ascii="Arial" w:hAnsi="Arial" w:cs="Arial"/>
          <w:b/>
          <w:sz w:val="44"/>
          <w:szCs w:val="44"/>
        </w:rPr>
        <w:t> à ALAN AU CHÊNE VERT</w:t>
      </w:r>
    </w:p>
    <w:p w:rsidR="00472970" w:rsidRPr="00472970" w:rsidRDefault="00263D1A" w:rsidP="00263D1A">
      <w:pPr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     </w:t>
      </w:r>
      <w:r w:rsidR="00DC17BE">
        <w:rPr>
          <w:rFonts w:ascii="Arial" w:hAnsi="Arial" w:cs="Arial"/>
          <w:b/>
          <w:color w:val="C00000"/>
          <w:sz w:val="44"/>
          <w:szCs w:val="44"/>
        </w:rPr>
        <w:t xml:space="preserve">    </w:t>
      </w:r>
      <w:r>
        <w:rPr>
          <w:rFonts w:ascii="Arial" w:hAnsi="Arial" w:cs="Arial"/>
          <w:b/>
          <w:color w:val="C00000"/>
          <w:sz w:val="44"/>
          <w:szCs w:val="44"/>
        </w:rPr>
        <w:t xml:space="preserve">   13 AVRIL     /      11 MAI      /        8 JUI</w:t>
      </w:r>
      <w:r w:rsidR="00472970">
        <w:rPr>
          <w:rFonts w:ascii="Arial" w:hAnsi="Arial" w:cs="Arial"/>
          <w:b/>
          <w:color w:val="C00000"/>
          <w:sz w:val="44"/>
          <w:szCs w:val="44"/>
        </w:rPr>
        <w:t>N</w:t>
      </w:r>
    </w:p>
    <w:p w:rsidR="00263D1A" w:rsidRDefault="00263D1A" w:rsidP="00263D1A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De 10 h à 17</w:t>
      </w:r>
      <w:r w:rsidR="00DC17BE">
        <w:rPr>
          <w:rFonts w:ascii="Arial" w:hAnsi="Arial" w:cs="Arial"/>
          <w:b/>
          <w:sz w:val="44"/>
          <w:szCs w:val="44"/>
        </w:rPr>
        <w:t>h avec un accueil à 9h30 / Repas</w:t>
      </w:r>
      <w:r>
        <w:rPr>
          <w:rFonts w:ascii="Arial" w:hAnsi="Arial" w:cs="Arial"/>
          <w:b/>
          <w:sz w:val="44"/>
          <w:szCs w:val="44"/>
        </w:rPr>
        <w:t xml:space="preserve"> Partagé</w:t>
      </w:r>
    </w:p>
    <w:p w:rsidR="00472970" w:rsidRDefault="00DC17BE" w:rsidP="00263D1A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CONTACT et réservation </w:t>
      </w:r>
      <w:r w:rsidR="00263D1A">
        <w:rPr>
          <w:rFonts w:ascii="Arial" w:hAnsi="Arial" w:cs="Arial"/>
          <w:b/>
          <w:sz w:val="44"/>
          <w:szCs w:val="44"/>
        </w:rPr>
        <w:t>tel :</w:t>
      </w:r>
      <w:r>
        <w:rPr>
          <w:rFonts w:ascii="Arial" w:hAnsi="Arial" w:cs="Arial"/>
          <w:b/>
          <w:sz w:val="44"/>
          <w:szCs w:val="44"/>
        </w:rPr>
        <w:t xml:space="preserve"> 0667442702 A</w:t>
      </w:r>
      <w:r w:rsidR="00263D1A">
        <w:rPr>
          <w:rFonts w:ascii="Arial" w:hAnsi="Arial" w:cs="Arial"/>
          <w:b/>
          <w:sz w:val="44"/>
          <w:szCs w:val="44"/>
        </w:rPr>
        <w:t xml:space="preserve">mélie </w:t>
      </w:r>
    </w:p>
    <w:p w:rsidR="00472970" w:rsidRDefault="00472970" w:rsidP="00263D1A">
      <w:pPr>
        <w:rPr>
          <w:rFonts w:ascii="Arial" w:hAnsi="Arial" w:cs="Arial"/>
          <w:b/>
          <w:sz w:val="44"/>
          <w:szCs w:val="44"/>
        </w:rPr>
      </w:pPr>
    </w:p>
    <w:p w:rsidR="00263D1A" w:rsidRDefault="00472970" w:rsidP="00263D1A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Prix : 90 euros la journée</w:t>
      </w:r>
    </w:p>
    <w:p w:rsidR="00263D1A" w:rsidRPr="00263D1A" w:rsidRDefault="00263D1A" w:rsidP="00263D1A">
      <w:pPr>
        <w:rPr>
          <w:rFonts w:ascii="Arial" w:hAnsi="Arial" w:cs="Arial"/>
          <w:b/>
          <w:sz w:val="44"/>
          <w:szCs w:val="44"/>
        </w:rPr>
      </w:pPr>
    </w:p>
    <w:p w:rsidR="00263D1A" w:rsidRPr="00263D1A" w:rsidRDefault="00263D1A" w:rsidP="00263D1A">
      <w:pPr>
        <w:rPr>
          <w:rFonts w:ascii="Arial" w:hAnsi="Arial" w:cs="Arial"/>
          <w:b/>
          <w:sz w:val="44"/>
          <w:szCs w:val="44"/>
        </w:rPr>
      </w:pPr>
    </w:p>
    <w:sectPr w:rsidR="00263D1A" w:rsidRPr="00263D1A" w:rsidSect="00472970">
      <w:pgSz w:w="11906" w:h="16838"/>
      <w:pgMar w:top="0" w:right="113" w:bottom="57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0F40"/>
    <w:rsid w:val="000068BB"/>
    <w:rsid w:val="001C109C"/>
    <w:rsid w:val="001E65AA"/>
    <w:rsid w:val="00263D1A"/>
    <w:rsid w:val="00472970"/>
    <w:rsid w:val="00A86AC8"/>
    <w:rsid w:val="00C0610D"/>
    <w:rsid w:val="00C57288"/>
    <w:rsid w:val="00DA0F40"/>
    <w:rsid w:val="00DC17BE"/>
    <w:rsid w:val="00ED2686"/>
    <w:rsid w:val="00F9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AA"/>
  </w:style>
  <w:style w:type="paragraph" w:styleId="Titre1">
    <w:name w:val="heading 1"/>
    <w:basedOn w:val="Normal"/>
    <w:next w:val="Normal"/>
    <w:link w:val="Titre1Car"/>
    <w:uiPriority w:val="9"/>
    <w:qFormat/>
    <w:rsid w:val="00DA0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F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F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0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8377-70BD-4BFD-A7FE-CC637A08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amelie31600</dc:creator>
  <cp:keywords/>
  <dc:description/>
  <cp:lastModifiedBy>amelie31600</cp:lastModifiedBy>
  <cp:revision>5</cp:revision>
  <cp:lastPrinted>2019-02-26T11:05:00Z</cp:lastPrinted>
  <dcterms:created xsi:type="dcterms:W3CDTF">2019-02-25T17:33:00Z</dcterms:created>
  <dcterms:modified xsi:type="dcterms:W3CDTF">2019-02-26T12:17:00Z</dcterms:modified>
</cp:coreProperties>
</file>